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4C" w:rsidRDefault="002E654C" w:rsidP="002E654C">
      <w:pPr>
        <w:spacing w:after="0"/>
      </w:pPr>
      <w:r>
        <w:t>Overeenkomst uitwisselende organisaties ‘ KIJKSTAGES 2018 : verantwoordelijkheden en beroepsgeheim’</w:t>
      </w:r>
    </w:p>
    <w:p w:rsidR="002E654C" w:rsidRDefault="002E654C" w:rsidP="002E654C">
      <w:pPr>
        <w:pStyle w:val="Lijstalinea"/>
        <w:numPr>
          <w:ilvl w:val="0"/>
          <w:numId w:val="2"/>
        </w:numPr>
        <w:spacing w:after="0"/>
      </w:pPr>
      <w:r>
        <w:t xml:space="preserve">bezoekende organisatie vult in, ondertekent en stuurt door naar gastorganisatie en naar </w:t>
      </w:r>
      <w:hyperlink r:id="rId7" w:history="1">
        <w:r w:rsidRPr="00C46440">
          <w:rPr>
            <w:rStyle w:val="Hyperlink"/>
          </w:rPr>
          <w:t>klaar.de.smaele@kenniscentrumwwz.be</w:t>
        </w:r>
      </w:hyperlink>
    </w:p>
    <w:p w:rsidR="002E654C" w:rsidRDefault="002E654C" w:rsidP="002E654C">
      <w:pPr>
        <w:pStyle w:val="Lijstalinea"/>
        <w:numPr>
          <w:ilvl w:val="0"/>
          <w:numId w:val="2"/>
        </w:numPr>
        <w:spacing w:after="0"/>
      </w:pPr>
      <w:r>
        <w:t xml:space="preserve">gastorganisatie ondertekent en stuurt terug naar bezoekende organisatie en naar </w:t>
      </w:r>
    </w:p>
    <w:p w:rsidR="002E654C" w:rsidRDefault="002E654C" w:rsidP="002E654C">
      <w:pPr>
        <w:pStyle w:val="Lijstalinea"/>
        <w:spacing w:after="0"/>
      </w:pPr>
      <w:hyperlink r:id="rId8" w:history="1">
        <w:r w:rsidRPr="00C46440">
          <w:rPr>
            <w:rStyle w:val="Hyperlink"/>
          </w:rPr>
          <w:t>klaar.de.smaele@kenniscentrumwwz.be</w:t>
        </w:r>
      </w:hyperlink>
    </w:p>
    <w:p w:rsidR="002E654C" w:rsidRDefault="002E654C" w:rsidP="002E654C">
      <w:pPr>
        <w:pStyle w:val="Lijstalinea"/>
        <w:numPr>
          <w:ilvl w:val="0"/>
          <w:numId w:val="2"/>
        </w:numPr>
        <w:spacing w:after="0"/>
      </w:pPr>
      <w:r>
        <w:t xml:space="preserve">zo is de </w:t>
      </w:r>
      <w:proofErr w:type="spellStart"/>
      <w:r>
        <w:t>circel</w:t>
      </w:r>
      <w:proofErr w:type="spellEnd"/>
      <w:r>
        <w:t xml:space="preserve"> rond. </w:t>
      </w:r>
    </w:p>
    <w:p w:rsidR="002E654C" w:rsidRDefault="002E654C" w:rsidP="002E654C">
      <w:pPr>
        <w:pStyle w:val="Plattetekst2"/>
        <w:numPr>
          <w:ilvl w:val="0"/>
          <w:numId w:val="2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Deze werkwijze om een overeenkomst af te sluiten is een geldige werkwijze. De bevestiging via e-mail is rechtsgeldig en daarom ook belangrijk! </w:t>
      </w:r>
    </w:p>
    <w:p w:rsidR="002E654C" w:rsidRDefault="002E654C" w:rsidP="002E654C">
      <w:pPr>
        <w:spacing w:after="0"/>
      </w:pPr>
    </w:p>
    <w:p w:rsidR="002E654C" w:rsidRDefault="002E654C" w:rsidP="002E654C"/>
    <w:p w:rsidR="002E654C" w:rsidRDefault="002E654C" w:rsidP="002E654C">
      <w:r>
        <w:t>Naam (van de persoon die op Kijkstage gaat) :</w:t>
      </w:r>
    </w:p>
    <w:p w:rsidR="002E654C" w:rsidRDefault="002E654C" w:rsidP="002E654C">
      <w:pPr>
        <w:spacing w:after="0"/>
      </w:pPr>
      <w:r>
        <w:t xml:space="preserve">van de organisatie : </w:t>
      </w:r>
    </w:p>
    <w:p w:rsidR="002E654C" w:rsidRDefault="002E654C" w:rsidP="002E654C">
      <w:pPr>
        <w:spacing w:after="0"/>
      </w:pPr>
    </w:p>
    <w:p w:rsidR="002E654C" w:rsidRDefault="002E654C" w:rsidP="002E654C">
      <w:pPr>
        <w:spacing w:after="0"/>
      </w:pPr>
    </w:p>
    <w:p w:rsidR="002E654C" w:rsidRDefault="002E654C" w:rsidP="002E654C">
      <w:r>
        <w:t xml:space="preserve">neemt deel aan Kijkstages 2018 en gaat op kijkstage bij </w:t>
      </w:r>
    </w:p>
    <w:p w:rsidR="002E654C" w:rsidRDefault="002E654C" w:rsidP="002E654C">
      <w:pPr>
        <w:pStyle w:val="Lijstalinea"/>
        <w:numPr>
          <w:ilvl w:val="0"/>
          <w:numId w:val="1"/>
        </w:numPr>
        <w:spacing w:after="0"/>
        <w:ind w:left="700"/>
      </w:pPr>
      <w:r>
        <w:t>de gastorganisatie :</w:t>
      </w:r>
    </w:p>
    <w:p w:rsidR="002E654C" w:rsidRDefault="002E654C" w:rsidP="002E654C">
      <w:pPr>
        <w:pStyle w:val="Lijstalinea"/>
        <w:spacing w:after="0"/>
        <w:ind w:left="700"/>
      </w:pPr>
    </w:p>
    <w:p w:rsidR="002E654C" w:rsidRDefault="002E654C" w:rsidP="002E654C">
      <w:pPr>
        <w:pStyle w:val="Lijstalinea"/>
        <w:numPr>
          <w:ilvl w:val="0"/>
          <w:numId w:val="1"/>
        </w:numPr>
        <w:spacing w:after="0"/>
      </w:pPr>
      <w:r>
        <w:t>op het adres :</w:t>
      </w:r>
    </w:p>
    <w:p w:rsidR="002E654C" w:rsidRDefault="002E654C" w:rsidP="002E654C">
      <w:pPr>
        <w:pStyle w:val="Lijstalinea"/>
      </w:pPr>
    </w:p>
    <w:p w:rsidR="002E654C" w:rsidRDefault="002E654C" w:rsidP="002E654C">
      <w:pPr>
        <w:pStyle w:val="Lijstalinea"/>
        <w:numPr>
          <w:ilvl w:val="0"/>
          <w:numId w:val="1"/>
        </w:numPr>
      </w:pPr>
      <w:r>
        <w:t xml:space="preserve">op datum van : </w:t>
      </w:r>
    </w:p>
    <w:p w:rsidR="002E654C" w:rsidRDefault="002E654C" w:rsidP="002E654C">
      <w:bookmarkStart w:id="0" w:name="_GoBack"/>
      <w:bookmarkEnd w:id="0"/>
    </w:p>
    <w:p w:rsidR="002E654C" w:rsidRDefault="002E654C" w:rsidP="002E654C"/>
    <w:p w:rsidR="002E654C" w:rsidRDefault="002E654C" w:rsidP="002E654C">
      <w:r>
        <w:t>Beide organisaties verklaren akkoord te gaan met de voorwaarden van ‘Kijkstages’ zoals beschreven in het document ‘kijkstages 2018 : engagement en verantwoordelijkheden’.  Medewerkers van beide organisaties verklaren hierbij expliciet zich te houden aan de kaders van het beroepsgeheim en de discretieplicht.</w:t>
      </w:r>
    </w:p>
    <w:p w:rsidR="002E654C" w:rsidRDefault="002E654C" w:rsidP="002E654C"/>
    <w:p w:rsidR="002E654C" w:rsidRDefault="002E654C" w:rsidP="002E654C">
      <w:r>
        <w:t>Voor akkoord (gastorganisatie)</w:t>
      </w:r>
      <w:r>
        <w:tab/>
      </w:r>
      <w:r>
        <w:tab/>
      </w:r>
      <w:r>
        <w:tab/>
      </w:r>
      <w:r>
        <w:tab/>
        <w:t>Voor akkoord (bezoekende organisatie)</w:t>
      </w:r>
    </w:p>
    <w:p w:rsidR="002E654C" w:rsidRDefault="002E654C" w:rsidP="002E654C">
      <w:pPr>
        <w:rPr>
          <w:rFonts w:ascii="Cambria" w:hAnsi="Cambria" w:cs="Tahoma"/>
          <w:sz w:val="24"/>
          <w:szCs w:val="24"/>
        </w:rPr>
      </w:pPr>
    </w:p>
    <w:p w:rsidR="002E654C" w:rsidRPr="00172D99" w:rsidRDefault="002E654C" w:rsidP="002E654C">
      <w:pPr>
        <w:rPr>
          <w:rFonts w:ascii="Cambria" w:hAnsi="Cambria" w:cs="Tahoma"/>
          <w:sz w:val="24"/>
          <w:szCs w:val="24"/>
        </w:rPr>
      </w:pPr>
      <w:r w:rsidRPr="00172D99">
        <w:rPr>
          <w:rFonts w:ascii="Cambria" w:hAnsi="Cambria" w:cs="Tahoma"/>
          <w:sz w:val="24"/>
          <w:szCs w:val="24"/>
        </w:rPr>
        <w:t>Datum:</w:t>
      </w:r>
    </w:p>
    <w:p w:rsidR="002E654C" w:rsidRDefault="002E654C" w:rsidP="002E654C">
      <w:pPr>
        <w:rPr>
          <w:rFonts w:ascii="Cambria" w:hAnsi="Cambria" w:cs="Tahoma"/>
          <w:sz w:val="24"/>
          <w:szCs w:val="24"/>
        </w:rPr>
      </w:pPr>
    </w:p>
    <w:p w:rsidR="002E654C" w:rsidRPr="00172D99" w:rsidRDefault="002E654C" w:rsidP="002E654C">
      <w:pPr>
        <w:rPr>
          <w:rFonts w:ascii="Cambria" w:hAnsi="Cambria" w:cs="Tahoma"/>
          <w:sz w:val="24"/>
          <w:szCs w:val="24"/>
        </w:rPr>
      </w:pPr>
      <w:r w:rsidRPr="00172D99">
        <w:rPr>
          <w:rFonts w:ascii="Cambria" w:hAnsi="Cambria" w:cs="Tahoma"/>
          <w:sz w:val="24"/>
          <w:szCs w:val="24"/>
        </w:rPr>
        <w:t>Handtekening :</w:t>
      </w:r>
    </w:p>
    <w:p w:rsidR="00CB1E94" w:rsidRPr="002E654C" w:rsidRDefault="00CB1E94" w:rsidP="002E654C"/>
    <w:sectPr w:rsidR="00CB1E94" w:rsidRPr="002E654C" w:rsidSect="0036119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654C">
      <w:pPr>
        <w:spacing w:after="0" w:line="240" w:lineRule="auto"/>
      </w:pPr>
      <w:r>
        <w:separator/>
      </w:r>
    </w:p>
  </w:endnote>
  <w:endnote w:type="continuationSeparator" w:id="0">
    <w:p w:rsidR="00000000" w:rsidRDefault="002E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ven Pro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92" w:rsidRPr="000220F2" w:rsidRDefault="007620FE" w:rsidP="00361192">
    <w:pPr>
      <w:pStyle w:val="adres"/>
      <w:tabs>
        <w:tab w:val="left" w:pos="2445"/>
      </w:tabs>
      <w:rPr>
        <w:rFonts w:ascii="Verdana" w:hAnsi="Verdana"/>
        <w:color w:val="009A9D"/>
        <w:sz w:val="16"/>
        <w:szCs w:val="16"/>
      </w:rPr>
    </w:pPr>
    <w:r w:rsidRPr="000220F2">
      <w:rPr>
        <w:rFonts w:ascii="Verdana" w:hAnsi="Verdana"/>
        <w:noProof/>
        <w:color w:val="009A9D"/>
        <w:sz w:val="16"/>
        <w:szCs w:val="16"/>
        <w:lang w:val="nl-BE" w:eastAsia="nl-BE"/>
      </w:rPr>
      <w:drawing>
        <wp:anchor distT="0" distB="0" distL="114300" distR="114300" simplePos="0" relativeHeight="251662336" behindDoc="1" locked="0" layoutInCell="1" allowOverlap="1" wp14:anchorId="419DAB0A" wp14:editId="58B77C11">
          <wp:simplePos x="0" y="0"/>
          <wp:positionH relativeFrom="column">
            <wp:posOffset>4521835</wp:posOffset>
          </wp:positionH>
          <wp:positionV relativeFrom="paragraph">
            <wp:posOffset>104140</wp:posOffset>
          </wp:positionV>
          <wp:extent cx="1323224" cy="5549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anderen_verbeelding_wer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224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0F2">
      <w:rPr>
        <w:rFonts w:ascii="Verdana" w:hAnsi="Verdana"/>
        <w:color w:val="009A9D"/>
        <w:sz w:val="16"/>
        <w:szCs w:val="16"/>
      </w:rPr>
      <w:tab/>
    </w:r>
  </w:p>
  <w:p w:rsidR="00361192" w:rsidRPr="000220F2" w:rsidRDefault="007620FE" w:rsidP="00361192">
    <w:pPr>
      <w:pStyle w:val="adres"/>
      <w:ind w:left="-1417" w:firstLine="709"/>
      <w:rPr>
        <w:rFonts w:ascii="Verdana" w:hAnsi="Verdana"/>
        <w:color w:val="009A9D"/>
        <w:sz w:val="16"/>
        <w:szCs w:val="16"/>
      </w:rPr>
    </w:pPr>
    <w:r w:rsidRPr="000220F2">
      <w:rPr>
        <w:rFonts w:ascii="Verdana" w:hAnsi="Verdana"/>
        <w:noProof/>
        <w:color w:val="009A9D"/>
        <w:sz w:val="16"/>
        <w:szCs w:val="16"/>
        <w:lang w:val="nl-BE" w:eastAsia="nl-BE"/>
      </w:rPr>
      <w:drawing>
        <wp:anchor distT="0" distB="0" distL="114300" distR="114300" simplePos="0" relativeHeight="251663360" behindDoc="1" locked="0" layoutInCell="1" allowOverlap="1" wp14:anchorId="121F856D" wp14:editId="5E4E53A1">
          <wp:simplePos x="0" y="0"/>
          <wp:positionH relativeFrom="column">
            <wp:posOffset>3616325</wp:posOffset>
          </wp:positionH>
          <wp:positionV relativeFrom="paragraph">
            <wp:posOffset>19050</wp:posOffset>
          </wp:positionV>
          <wp:extent cx="781050" cy="396533"/>
          <wp:effectExtent l="0" t="0" r="0" b="381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GC_Logo_N_horizontaal_zwart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96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0F2">
      <w:rPr>
        <w:rFonts w:ascii="Verdana" w:hAnsi="Verdana"/>
        <w:color w:val="009A9D"/>
        <w:sz w:val="16"/>
        <w:szCs w:val="16"/>
      </w:rPr>
      <w:t xml:space="preserve">Kenniscentrum WWZ vzw — </w:t>
    </w:r>
    <w:proofErr w:type="spellStart"/>
    <w:r w:rsidRPr="000220F2">
      <w:rPr>
        <w:rFonts w:ascii="Verdana" w:hAnsi="Verdana"/>
        <w:color w:val="009A9D"/>
        <w:sz w:val="16"/>
        <w:szCs w:val="16"/>
      </w:rPr>
      <w:t>Lakensestraat</w:t>
    </w:r>
    <w:proofErr w:type="spellEnd"/>
    <w:r w:rsidRPr="000220F2">
      <w:rPr>
        <w:rFonts w:ascii="Verdana" w:hAnsi="Verdana"/>
        <w:color w:val="009A9D"/>
        <w:sz w:val="16"/>
        <w:szCs w:val="16"/>
      </w:rPr>
      <w:t xml:space="preserve"> 76 bus 2 — 1000 Brussel</w:t>
    </w:r>
  </w:p>
  <w:p w:rsidR="00361192" w:rsidRPr="000220F2" w:rsidRDefault="007620FE" w:rsidP="00361192">
    <w:pPr>
      <w:pStyle w:val="adres"/>
      <w:tabs>
        <w:tab w:val="center" w:pos="4182"/>
      </w:tabs>
      <w:ind w:left="-1417" w:firstLine="709"/>
      <w:rPr>
        <w:rFonts w:ascii="Verdana" w:hAnsi="Verdana"/>
        <w:color w:val="009A9D"/>
        <w:sz w:val="16"/>
        <w:szCs w:val="16"/>
      </w:rPr>
    </w:pPr>
    <w:r w:rsidRPr="000220F2">
      <w:rPr>
        <w:rFonts w:ascii="Verdana" w:hAnsi="Verdana"/>
        <w:color w:val="009A9D"/>
        <w:sz w:val="16"/>
        <w:szCs w:val="16"/>
      </w:rPr>
      <w:t xml:space="preserve">T 02 414 15 85 — </w:t>
    </w:r>
    <w:r>
      <w:rPr>
        <w:rFonts w:ascii="Verdana" w:hAnsi="Verdana"/>
        <w:color w:val="009A9D"/>
        <w:sz w:val="16"/>
        <w:szCs w:val="16"/>
      </w:rPr>
      <w:t>www.kenniscentrumwwz.be</w:t>
    </w:r>
    <w:r>
      <w:rPr>
        <w:rFonts w:ascii="Verdana" w:hAnsi="Verdana"/>
        <w:color w:val="009A9D"/>
        <w:sz w:val="16"/>
        <w:szCs w:val="16"/>
      </w:rPr>
      <w:tab/>
    </w:r>
  </w:p>
  <w:p w:rsidR="003F1989" w:rsidRDefault="007620FE" w:rsidP="00361192">
    <w:pPr>
      <w:pStyle w:val="adres"/>
      <w:ind w:left="-1417" w:right="-851" w:firstLine="709"/>
      <w:rPr>
        <w:color w:val="000000" w:themeColor="text1"/>
      </w:rPr>
    </w:pPr>
    <w:r w:rsidRPr="000220F2">
      <w:rPr>
        <w:rFonts w:ascii="Verdana" w:hAnsi="Verdana"/>
        <w:color w:val="009A9D"/>
        <w:sz w:val="16"/>
        <w:szCs w:val="16"/>
      </w:rPr>
      <w:t>IBAN BE28 0682 4896 9220 — Ondernemingsnummer: 0896.225.857</w:t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 w:rsidRPr="000220F2">
      <w:rPr>
        <w:rFonts w:ascii="Verdana" w:hAnsi="Verdana"/>
        <w:color w:val="000000" w:themeColor="text1"/>
        <w:sz w:val="16"/>
        <w:szCs w:val="16"/>
      </w:rPr>
      <w:t xml:space="preserve">        </w:t>
    </w:r>
    <w:r>
      <w:rPr>
        <w:rFonts w:ascii="Verdana" w:hAnsi="Verdana"/>
        <w:color w:val="000000" w:themeColor="text1"/>
        <w:sz w:val="16"/>
        <w:szCs w:val="16"/>
      </w:rPr>
      <w:tab/>
      <w:t xml:space="preserve">          </w:t>
    </w:r>
    <w:sdt>
      <w:sdtPr>
        <w:rPr>
          <w:color w:val="000000" w:themeColor="text1"/>
        </w:rPr>
        <w:id w:val="-1683811448"/>
        <w:docPartObj>
          <w:docPartGallery w:val="Page Numbers (Bottom of Page)"/>
          <w:docPartUnique/>
        </w:docPartObj>
      </w:sdtPr>
      <w:sdtEndPr/>
      <w:sdtContent>
        <w:r w:rsidRPr="000220F2">
          <w:rPr>
            <w:color w:val="000000" w:themeColor="text1"/>
          </w:rPr>
          <w:fldChar w:fldCharType="begin"/>
        </w:r>
        <w:r w:rsidRPr="000220F2">
          <w:rPr>
            <w:color w:val="000000" w:themeColor="text1"/>
          </w:rPr>
          <w:instrText>PAGE   \* MERGEFORMAT</w:instrText>
        </w:r>
        <w:r w:rsidRPr="000220F2">
          <w:rPr>
            <w:color w:val="000000" w:themeColor="text1"/>
          </w:rPr>
          <w:fldChar w:fldCharType="separate"/>
        </w:r>
        <w:r w:rsidR="002E654C">
          <w:rPr>
            <w:noProof/>
            <w:color w:val="000000" w:themeColor="text1"/>
          </w:rPr>
          <w:t>2</w:t>
        </w:r>
        <w:r w:rsidRPr="000220F2">
          <w:rPr>
            <w:color w:val="000000" w:themeColor="text1"/>
          </w:rPr>
          <w:fldChar w:fldCharType="end"/>
        </w:r>
      </w:sdtContent>
    </w:sdt>
  </w:p>
  <w:p w:rsidR="00361192" w:rsidRPr="00361192" w:rsidRDefault="002E654C" w:rsidP="00361192">
    <w:pPr>
      <w:pStyle w:val="adres"/>
      <w:ind w:left="-1417" w:right="-851" w:firstLine="709"/>
      <w:rPr>
        <w:rFonts w:ascii="Verdana" w:hAnsi="Verdana"/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F2" w:rsidRPr="000220F2" w:rsidRDefault="007620FE" w:rsidP="000220F2">
    <w:pPr>
      <w:pStyle w:val="adres"/>
      <w:tabs>
        <w:tab w:val="left" w:pos="2445"/>
      </w:tabs>
      <w:rPr>
        <w:rFonts w:ascii="Verdana" w:hAnsi="Verdana"/>
        <w:color w:val="009A9D"/>
        <w:sz w:val="16"/>
        <w:szCs w:val="16"/>
      </w:rPr>
    </w:pPr>
    <w:r w:rsidRPr="000220F2">
      <w:rPr>
        <w:rFonts w:ascii="Verdana" w:hAnsi="Verdana"/>
        <w:noProof/>
        <w:color w:val="009A9D"/>
        <w:sz w:val="16"/>
        <w:szCs w:val="16"/>
        <w:lang w:val="nl-BE" w:eastAsia="nl-BE"/>
      </w:rPr>
      <w:drawing>
        <wp:anchor distT="0" distB="0" distL="114300" distR="114300" simplePos="0" relativeHeight="251660288" behindDoc="1" locked="0" layoutInCell="1" allowOverlap="1" wp14:anchorId="5DE13C88" wp14:editId="24DC0719">
          <wp:simplePos x="0" y="0"/>
          <wp:positionH relativeFrom="column">
            <wp:posOffset>4521835</wp:posOffset>
          </wp:positionH>
          <wp:positionV relativeFrom="paragraph">
            <wp:posOffset>104140</wp:posOffset>
          </wp:positionV>
          <wp:extent cx="1323224" cy="55499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anderen_verbeelding_wer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224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0F2">
      <w:rPr>
        <w:rFonts w:ascii="Verdana" w:hAnsi="Verdana"/>
        <w:color w:val="009A9D"/>
        <w:sz w:val="16"/>
        <w:szCs w:val="16"/>
      </w:rPr>
      <w:tab/>
    </w:r>
  </w:p>
  <w:p w:rsidR="000220F2" w:rsidRPr="000220F2" w:rsidRDefault="007620FE" w:rsidP="000220F2">
    <w:pPr>
      <w:pStyle w:val="adres"/>
      <w:ind w:left="-1417" w:firstLine="709"/>
      <w:rPr>
        <w:rFonts w:ascii="Verdana" w:hAnsi="Verdana"/>
        <w:color w:val="009A9D"/>
        <w:sz w:val="16"/>
        <w:szCs w:val="16"/>
      </w:rPr>
    </w:pPr>
    <w:r w:rsidRPr="000220F2">
      <w:rPr>
        <w:rFonts w:ascii="Verdana" w:hAnsi="Verdana"/>
        <w:noProof/>
        <w:color w:val="009A9D"/>
        <w:sz w:val="16"/>
        <w:szCs w:val="16"/>
        <w:lang w:val="nl-BE" w:eastAsia="nl-BE"/>
      </w:rPr>
      <w:drawing>
        <wp:anchor distT="0" distB="0" distL="114300" distR="114300" simplePos="0" relativeHeight="251661312" behindDoc="1" locked="0" layoutInCell="1" allowOverlap="1" wp14:anchorId="28090DD2" wp14:editId="7E63EC8E">
          <wp:simplePos x="0" y="0"/>
          <wp:positionH relativeFrom="column">
            <wp:posOffset>3616325</wp:posOffset>
          </wp:positionH>
          <wp:positionV relativeFrom="paragraph">
            <wp:posOffset>19050</wp:posOffset>
          </wp:positionV>
          <wp:extent cx="781050" cy="396533"/>
          <wp:effectExtent l="0" t="0" r="0" b="381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GC_Logo_N_horizontaal_zwart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96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0F2">
      <w:rPr>
        <w:rFonts w:ascii="Verdana" w:hAnsi="Verdana"/>
        <w:color w:val="009A9D"/>
        <w:sz w:val="16"/>
        <w:szCs w:val="16"/>
      </w:rPr>
      <w:t xml:space="preserve">Kenniscentrum WWZ vzw — </w:t>
    </w:r>
    <w:proofErr w:type="spellStart"/>
    <w:r w:rsidRPr="000220F2">
      <w:rPr>
        <w:rFonts w:ascii="Verdana" w:hAnsi="Verdana"/>
        <w:color w:val="009A9D"/>
        <w:sz w:val="16"/>
        <w:szCs w:val="16"/>
      </w:rPr>
      <w:t>Lakensestraat</w:t>
    </w:r>
    <w:proofErr w:type="spellEnd"/>
    <w:r w:rsidRPr="000220F2">
      <w:rPr>
        <w:rFonts w:ascii="Verdana" w:hAnsi="Verdana"/>
        <w:color w:val="009A9D"/>
        <w:sz w:val="16"/>
        <w:szCs w:val="16"/>
      </w:rPr>
      <w:t xml:space="preserve"> 76 bus 2 — 1000 Brussel</w:t>
    </w:r>
  </w:p>
  <w:p w:rsidR="000220F2" w:rsidRPr="000220F2" w:rsidRDefault="007620FE" w:rsidP="000220F2">
    <w:pPr>
      <w:pStyle w:val="adres"/>
      <w:tabs>
        <w:tab w:val="center" w:pos="4182"/>
      </w:tabs>
      <w:ind w:left="-1417" w:firstLine="709"/>
      <w:rPr>
        <w:rFonts w:ascii="Verdana" w:hAnsi="Verdana"/>
        <w:color w:val="009A9D"/>
        <w:sz w:val="16"/>
        <w:szCs w:val="16"/>
      </w:rPr>
    </w:pPr>
    <w:r w:rsidRPr="000220F2">
      <w:rPr>
        <w:rFonts w:ascii="Verdana" w:hAnsi="Verdana"/>
        <w:color w:val="009A9D"/>
        <w:sz w:val="16"/>
        <w:szCs w:val="16"/>
      </w:rPr>
      <w:t xml:space="preserve">T 02 414 15 85 — </w:t>
    </w:r>
    <w:r>
      <w:rPr>
        <w:rFonts w:ascii="Verdana" w:hAnsi="Verdana"/>
        <w:color w:val="009A9D"/>
        <w:sz w:val="16"/>
        <w:szCs w:val="16"/>
      </w:rPr>
      <w:t>www.kenniscentrumwwz.be</w:t>
    </w:r>
    <w:r>
      <w:rPr>
        <w:rFonts w:ascii="Verdana" w:hAnsi="Verdana"/>
        <w:color w:val="009A9D"/>
        <w:sz w:val="16"/>
        <w:szCs w:val="16"/>
      </w:rPr>
      <w:tab/>
    </w:r>
  </w:p>
  <w:p w:rsidR="000220F2" w:rsidRPr="000220F2" w:rsidRDefault="007620FE" w:rsidP="000220F2">
    <w:pPr>
      <w:pStyle w:val="adres"/>
      <w:ind w:left="-1417" w:right="-851" w:firstLine="709"/>
      <w:rPr>
        <w:rFonts w:ascii="Verdana" w:hAnsi="Verdana"/>
        <w:color w:val="000000" w:themeColor="text1"/>
        <w:sz w:val="16"/>
        <w:szCs w:val="16"/>
      </w:rPr>
    </w:pPr>
    <w:r w:rsidRPr="000220F2">
      <w:rPr>
        <w:rFonts w:ascii="Verdana" w:hAnsi="Verdana"/>
        <w:color w:val="009A9D"/>
        <w:sz w:val="16"/>
        <w:szCs w:val="16"/>
      </w:rPr>
      <w:t>IBAN BE28 0682 4896 9220 — Ondernemingsnummer: 0896.225.857</w:t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>
      <w:rPr>
        <w:rFonts w:ascii="Verdana" w:hAnsi="Verdana"/>
        <w:color w:val="009A9D"/>
        <w:sz w:val="16"/>
        <w:szCs w:val="16"/>
      </w:rPr>
      <w:tab/>
    </w:r>
    <w:r w:rsidRPr="000220F2">
      <w:rPr>
        <w:rFonts w:ascii="Verdana" w:hAnsi="Verdana"/>
        <w:color w:val="000000" w:themeColor="text1"/>
        <w:sz w:val="16"/>
        <w:szCs w:val="16"/>
      </w:rPr>
      <w:t xml:space="preserve">        </w:t>
    </w:r>
    <w:r>
      <w:rPr>
        <w:rFonts w:ascii="Verdana" w:hAnsi="Verdana"/>
        <w:color w:val="000000" w:themeColor="text1"/>
        <w:sz w:val="16"/>
        <w:szCs w:val="16"/>
      </w:rPr>
      <w:tab/>
      <w:t xml:space="preserve">          </w:t>
    </w:r>
    <w:sdt>
      <w:sdtPr>
        <w:rPr>
          <w:color w:val="000000" w:themeColor="text1"/>
        </w:rPr>
        <w:id w:val="950436843"/>
        <w:docPartObj>
          <w:docPartGallery w:val="Page Numbers (Bottom of Page)"/>
          <w:docPartUnique/>
        </w:docPartObj>
      </w:sdtPr>
      <w:sdtEndPr/>
      <w:sdtContent>
        <w:r w:rsidRPr="000220F2">
          <w:rPr>
            <w:color w:val="000000" w:themeColor="text1"/>
          </w:rPr>
          <w:fldChar w:fldCharType="begin"/>
        </w:r>
        <w:r w:rsidRPr="000220F2">
          <w:rPr>
            <w:color w:val="000000" w:themeColor="text1"/>
          </w:rPr>
          <w:instrText>PAGE   \* MERGEFORMAT</w:instrText>
        </w:r>
        <w:r w:rsidRPr="000220F2">
          <w:rPr>
            <w:color w:val="000000" w:themeColor="text1"/>
          </w:rPr>
          <w:fldChar w:fldCharType="separate"/>
        </w:r>
        <w:r w:rsidR="002E654C">
          <w:rPr>
            <w:noProof/>
            <w:color w:val="000000" w:themeColor="text1"/>
          </w:rPr>
          <w:t>1</w:t>
        </w:r>
        <w:r w:rsidRPr="000220F2">
          <w:rPr>
            <w:color w:val="000000" w:themeColor="text1"/>
          </w:rPr>
          <w:fldChar w:fldCharType="end"/>
        </w:r>
      </w:sdtContent>
    </w:sdt>
  </w:p>
  <w:p w:rsidR="000703A0" w:rsidRPr="000220F2" w:rsidRDefault="002E654C">
    <w:pPr>
      <w:pStyle w:val="Voetteks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654C">
      <w:pPr>
        <w:spacing w:after="0" w:line="240" w:lineRule="auto"/>
      </w:pPr>
      <w:r>
        <w:separator/>
      </w:r>
    </w:p>
  </w:footnote>
  <w:footnote w:type="continuationSeparator" w:id="0">
    <w:p w:rsidR="00000000" w:rsidRDefault="002E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A0" w:rsidRDefault="007620FE">
    <w:pPr>
      <w:pStyle w:val="Koptekst"/>
    </w:pPr>
    <w:r>
      <w:t xml:space="preserve">                                                                   </w:t>
    </w:r>
    <w:r>
      <w:rPr>
        <w:noProof/>
        <w:lang w:eastAsia="nl-BE"/>
      </w:rPr>
      <w:drawing>
        <wp:inline distT="0" distB="0" distL="0" distR="0" wp14:anchorId="7DEB27B1" wp14:editId="415EBA32">
          <wp:extent cx="1722087" cy="11239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rekijk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519" cy="1125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A19E49B" wp14:editId="7E640358">
          <wp:simplePos x="0" y="0"/>
          <wp:positionH relativeFrom="margin">
            <wp:posOffset>-213995</wp:posOffset>
          </wp:positionH>
          <wp:positionV relativeFrom="paragraph">
            <wp:posOffset>-135890</wp:posOffset>
          </wp:positionV>
          <wp:extent cx="1990725" cy="1167130"/>
          <wp:effectExtent l="0" t="0" r="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enniscentrum_RGB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5DE"/>
    <w:multiLevelType w:val="hybridMultilevel"/>
    <w:tmpl w:val="002AC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90598"/>
    <w:multiLevelType w:val="hybridMultilevel"/>
    <w:tmpl w:val="B29809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FE"/>
    <w:rsid w:val="002E654C"/>
    <w:rsid w:val="007620FE"/>
    <w:rsid w:val="00C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158A-4010-4B6F-A55E-9FE7E876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20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0FE"/>
  </w:style>
  <w:style w:type="paragraph" w:styleId="Voettekst">
    <w:name w:val="footer"/>
    <w:basedOn w:val="Standaard"/>
    <w:link w:val="VoettekstChar"/>
    <w:uiPriority w:val="99"/>
    <w:unhideWhenUsed/>
    <w:rsid w:val="0076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0FE"/>
  </w:style>
  <w:style w:type="paragraph" w:customStyle="1" w:styleId="adres">
    <w:name w:val="adres"/>
    <w:basedOn w:val="Standaard"/>
    <w:uiPriority w:val="99"/>
    <w:rsid w:val="007620FE"/>
    <w:pPr>
      <w:autoSpaceDE w:val="0"/>
      <w:autoSpaceDN w:val="0"/>
      <w:adjustRightInd w:val="0"/>
      <w:spacing w:after="0" w:line="240" w:lineRule="atLeast"/>
      <w:textAlignment w:val="center"/>
    </w:pPr>
    <w:rPr>
      <w:rFonts w:ascii="Maven Pro Medium" w:hAnsi="Maven Pro Medium" w:cs="Maven Pro Medium"/>
      <w:color w:val="00FF98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7620FE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7620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7620FE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semiHidden/>
    <w:rsid w:val="00762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7620FE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2E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ar.de.smaele@kenniscentrumwwz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ar.de.smaele@kenniscentrumwwz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 De Smaele</dc:creator>
  <cp:keywords/>
  <dc:description/>
  <cp:lastModifiedBy>Freddy Carremans</cp:lastModifiedBy>
  <cp:revision>2</cp:revision>
  <dcterms:created xsi:type="dcterms:W3CDTF">2018-05-23T07:45:00Z</dcterms:created>
  <dcterms:modified xsi:type="dcterms:W3CDTF">2018-05-23T07:45:00Z</dcterms:modified>
</cp:coreProperties>
</file>